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E5787A5" wp14:textId="25FEDCBB">
      <w:bookmarkStart w:name="_GoBack" w:id="0"/>
      <w:bookmarkEnd w:id="0"/>
      <w:r w:rsidR="052CDC4A">
        <w:rPr/>
        <w:t xml:space="preserve">Look into connecting our system to </w:t>
      </w:r>
      <w:proofErr w:type="spellStart"/>
      <w:r w:rsidR="052CDC4A">
        <w:rPr/>
        <w:t>wifi</w:t>
      </w:r>
      <w:proofErr w:type="spellEnd"/>
      <w:r w:rsidR="052CDC4A">
        <w:rPr/>
        <w:t xml:space="preserve"> network without any physical keypad entry or display on the box. </w:t>
      </w:r>
      <w:r w:rsidR="261A9617">
        <w:rPr/>
        <w:t xml:space="preserve">One option is to have </w:t>
      </w:r>
      <w:proofErr w:type="spellStart"/>
      <w:r w:rsidR="261A9617">
        <w:rPr/>
        <w:t>bluetooth</w:t>
      </w:r>
      <w:proofErr w:type="spellEnd"/>
      <w:r w:rsidR="261A9617">
        <w:rPr/>
        <w:t xml:space="preserve"> connectivity </w:t>
      </w:r>
      <w:proofErr w:type="spellStart"/>
      <w:r w:rsidR="261A9617">
        <w:rPr/>
        <w:t>aswell</w:t>
      </w:r>
      <w:proofErr w:type="spellEnd"/>
      <w:r w:rsidR="261A9617">
        <w:rPr/>
        <w:t xml:space="preserve"> to connect to the device to set up the </w:t>
      </w:r>
      <w:proofErr w:type="spellStart"/>
      <w:r w:rsidR="261A9617">
        <w:rPr/>
        <w:t>wifi</w:t>
      </w:r>
      <w:proofErr w:type="spellEnd"/>
      <w:r w:rsidR="261A9617">
        <w:rPr/>
        <w:t xml:space="preserve"> connection. Another option WPS button on the box and router. It is assumed that everybody has access to a mobile phone with </w:t>
      </w:r>
      <w:proofErr w:type="spellStart"/>
      <w:r w:rsidR="261A9617">
        <w:rPr/>
        <w:t>blueto</w:t>
      </w:r>
      <w:r w:rsidR="5BC54CF1">
        <w:rPr/>
        <w:t>oth</w:t>
      </w:r>
      <w:proofErr w:type="spellEnd"/>
      <w:r w:rsidR="5BC54CF1">
        <w:rPr/>
        <w:t xml:space="preserve">. What % of households, or more accurately % of home distiller households have </w:t>
      </w:r>
      <w:proofErr w:type="spellStart"/>
      <w:r w:rsidR="5BC54CF1">
        <w:rPr/>
        <w:t>wifi</w:t>
      </w:r>
      <w:proofErr w:type="spellEnd"/>
      <w:r w:rsidR="5BC54CF1">
        <w:rPr/>
        <w:t xml:space="preserve"> and router with WPS? Research into other options also.</w:t>
      </w:r>
    </w:p>
    <w:p w:rsidR="7ABC9922" w:rsidP="7ABC9922" w:rsidRDefault="7ABC9922" w14:paraId="3C959460" w14:textId="54D6D731">
      <w:pPr>
        <w:pStyle w:val="Normal"/>
      </w:pPr>
    </w:p>
    <w:p w:rsidR="7ABC9922" w:rsidP="7ABC9922" w:rsidRDefault="7ABC9922" w14:paraId="39B6270C" w14:textId="683D13B7">
      <w:pPr>
        <w:pStyle w:val="Normal"/>
      </w:pPr>
    </w:p>
    <w:p w:rsidR="064466D6" w:rsidP="7ABC9922" w:rsidRDefault="064466D6" w14:paraId="706381DD" w14:textId="5B6AD645">
      <w:pPr>
        <w:pStyle w:val="Normal"/>
      </w:pPr>
      <w:r w:rsidR="064466D6">
        <w:rPr/>
        <w:t xml:space="preserve">This system uses a </w:t>
      </w:r>
      <w:r w:rsidR="1EAC1AE6">
        <w:rPr/>
        <w:t xml:space="preserve">WLAN module </w:t>
      </w:r>
      <w:r w:rsidR="2F67C299">
        <w:rPr/>
        <w:t xml:space="preserve">to be able to </w:t>
      </w:r>
      <w:r w:rsidR="1DD637A9">
        <w:rPr/>
        <w:t>monitor and control the process on your phone.</w:t>
      </w:r>
    </w:p>
    <w:p w:rsidR="781C293C" w:rsidP="7ABC9922" w:rsidRDefault="781C293C" w14:paraId="0F9BE34F" w14:textId="37878618">
      <w:pPr>
        <w:pStyle w:val="Normal"/>
      </w:pPr>
      <w:r w:rsidR="781C293C">
        <w:rPr/>
        <w:t>It connect</w:t>
      </w:r>
      <w:r w:rsidR="591B6AE9">
        <w:rPr/>
        <w:t>s</w:t>
      </w:r>
      <w:r w:rsidR="781C293C">
        <w:rPr/>
        <w:t xml:space="preserve"> via a pre-shared key (PSK) via the WLAN on your h</w:t>
      </w:r>
      <w:r w:rsidR="2605AC16">
        <w:rPr/>
        <w:t xml:space="preserve">ome router. </w:t>
      </w:r>
      <w:r w:rsidR="28C38FCA">
        <w:rPr/>
        <w:t xml:space="preserve"> Another method we could potentially use</w:t>
      </w:r>
      <w:r w:rsidR="5D912884">
        <w:rPr/>
        <w:t xml:space="preserve"> but may be classed as old technology now. </w:t>
      </w:r>
    </w:p>
    <w:p w:rsidR="1EAC1AE6" w:rsidP="7ABC9922" w:rsidRDefault="1EAC1AE6" w14:paraId="47A0F1AA" w14:textId="34021363">
      <w:pPr>
        <w:pStyle w:val="Normal"/>
      </w:pPr>
      <w:hyperlink r:id="R6d47e623019d4497">
        <w:r w:rsidRPr="7ABC9922" w:rsidR="1EAC1AE6">
          <w:rPr>
            <w:rStyle w:val="Hyperlink"/>
          </w:rPr>
          <w:t>https://shop.speidels-braumeister.de/de/zubehoer/brauprozess/wlan-modul-braumeistermobil</w:t>
        </w:r>
      </w:hyperlink>
      <w:r w:rsidR="0B58F931">
        <w:rPr/>
        <w:t xml:space="preserve"> </w:t>
      </w:r>
    </w:p>
    <w:p w:rsidR="7ABC9922" w:rsidP="7ABC9922" w:rsidRDefault="7ABC9922" w14:paraId="686180E1" w14:textId="6ED4BDD5">
      <w:pPr>
        <w:pStyle w:val="Normal"/>
      </w:pPr>
    </w:p>
    <w:p w:rsidR="0B58F931" w:rsidP="7ABC9922" w:rsidRDefault="0B58F931" w14:paraId="45DEEF84" w14:textId="43A049AC">
      <w:pPr>
        <w:pStyle w:val="Normal"/>
      </w:pPr>
      <w:r w:rsidR="0B58F931">
        <w:rPr/>
        <w:t xml:space="preserve">An ESP32 </w:t>
      </w:r>
      <w:r w:rsidR="4F0EF332">
        <w:rPr/>
        <w:t xml:space="preserve">wifi </w:t>
      </w:r>
      <w:r w:rsidR="0B58F931">
        <w:rPr/>
        <w:t xml:space="preserve">module seems like the best option that I’ve found so far. </w:t>
      </w:r>
    </w:p>
    <w:p w:rsidR="7ABC9922" w:rsidP="7ABC9922" w:rsidRDefault="7ABC9922" w14:paraId="594BDF34" w14:textId="3E07D387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8858B7"/>
    <w:rsid w:val="034FDD16"/>
    <w:rsid w:val="052CDC4A"/>
    <w:rsid w:val="05BC58AC"/>
    <w:rsid w:val="064466D6"/>
    <w:rsid w:val="07676BA6"/>
    <w:rsid w:val="0B58F931"/>
    <w:rsid w:val="1A857029"/>
    <w:rsid w:val="1DD637A9"/>
    <w:rsid w:val="1EAC1AE6"/>
    <w:rsid w:val="2605AC16"/>
    <w:rsid w:val="261A9617"/>
    <w:rsid w:val="28C38FCA"/>
    <w:rsid w:val="2D289696"/>
    <w:rsid w:val="2E8858B7"/>
    <w:rsid w:val="2F3C4FB5"/>
    <w:rsid w:val="2F67C299"/>
    <w:rsid w:val="33BE1828"/>
    <w:rsid w:val="36042201"/>
    <w:rsid w:val="3EA6382C"/>
    <w:rsid w:val="3EE27847"/>
    <w:rsid w:val="3F5A6105"/>
    <w:rsid w:val="406F6AB6"/>
    <w:rsid w:val="4332BA22"/>
    <w:rsid w:val="45F54C43"/>
    <w:rsid w:val="46EABD0D"/>
    <w:rsid w:val="4F0EF332"/>
    <w:rsid w:val="5578AEA8"/>
    <w:rsid w:val="57A63656"/>
    <w:rsid w:val="591B6AE9"/>
    <w:rsid w:val="5BC54CF1"/>
    <w:rsid w:val="5D912884"/>
    <w:rsid w:val="5E4ABCF1"/>
    <w:rsid w:val="68D95157"/>
    <w:rsid w:val="781C293C"/>
    <w:rsid w:val="7ABC9922"/>
    <w:rsid w:val="7BA8DEC9"/>
    <w:rsid w:val="7C787868"/>
    <w:rsid w:val="7CDE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58B7"/>
  <w15:chartTrackingRefBased/>
  <w15:docId w15:val="{ff5aa5a1-c051-431e-b4ed-eae78b71be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shop.speidels-braumeister.de/de/zubehoer/brauprozess/wlan-modul-braumeistermobil" TargetMode="External" Id="R6d47e623019d44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41F555-A9BA-42B4-B8A8-B5010DE93F10}"/>
</file>

<file path=customXml/itemProps2.xml><?xml version="1.0" encoding="utf-8"?>
<ds:datastoreItem xmlns:ds="http://schemas.openxmlformats.org/officeDocument/2006/customXml" ds:itemID="{7ED7FC4D-293E-4DEF-AA6D-74DBC74C78DD}"/>
</file>

<file path=customXml/itemProps3.xml><?xml version="1.0" encoding="utf-8"?>
<ds:datastoreItem xmlns:ds="http://schemas.openxmlformats.org/officeDocument/2006/customXml" ds:itemID="{AADDE3B7-73A1-445F-B298-D62C85B992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Michael Anthony Emmerson</cp:lastModifiedBy>
  <cp:revision>3</cp:revision>
  <dcterms:created xsi:type="dcterms:W3CDTF">2021-03-10T23:35:32Z</dcterms:created>
  <dcterms:modified xsi:type="dcterms:W3CDTF">2021-04-09T06:12:57Z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